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5" w:rsidRPr="00153445" w:rsidRDefault="00153445" w:rsidP="00153445">
      <w:pPr>
        <w:spacing w:before="600" w:after="120"/>
        <w:ind w:firstLine="720"/>
        <w:jc w:val="center"/>
        <w:rPr>
          <w:b/>
          <w:sz w:val="32"/>
          <w:szCs w:val="32"/>
        </w:rPr>
      </w:pPr>
      <w:r w:rsidRPr="00153445">
        <w:rPr>
          <w:b/>
          <w:sz w:val="32"/>
          <w:szCs w:val="32"/>
        </w:rPr>
        <w:t>Матеріально-технічне забезпечення закладу</w:t>
      </w:r>
    </w:p>
    <w:p w:rsidR="0007312D" w:rsidRPr="00981028" w:rsidRDefault="00153445" w:rsidP="0007312D">
      <w:pPr>
        <w:spacing w:before="600" w:after="120"/>
        <w:ind w:firstLine="720"/>
        <w:jc w:val="both"/>
        <w:rPr>
          <w:szCs w:val="26"/>
        </w:rPr>
      </w:pPr>
      <w:r>
        <w:rPr>
          <w:szCs w:val="26"/>
        </w:rPr>
        <w:t>1</w:t>
      </w:r>
      <w:r w:rsidR="0007312D" w:rsidRPr="00981028">
        <w:rPr>
          <w:szCs w:val="26"/>
        </w:rPr>
        <w:t>. Забезпечення приміщеннями навчального призначення, іншими приміщеннями, спортивними майданчиками</w:t>
      </w:r>
    </w:p>
    <w:tbl>
      <w:tblPr>
        <w:tblW w:w="154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4"/>
        <w:gridCol w:w="1485"/>
        <w:gridCol w:w="1485"/>
        <w:gridCol w:w="1485"/>
        <w:gridCol w:w="1485"/>
        <w:gridCol w:w="3060"/>
      </w:tblGrid>
      <w:tr w:rsidR="0007312D" w:rsidRPr="00981028" w:rsidTr="00975FDF">
        <w:tc>
          <w:tcPr>
            <w:tcW w:w="6404" w:type="dxa"/>
            <w:vMerge w:val="restart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 з розрахунку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на одного учня (</w:t>
            </w:r>
            <w:proofErr w:type="spellStart"/>
            <w:r w:rsidRPr="00981028">
              <w:rPr>
                <w:szCs w:val="26"/>
              </w:rPr>
              <w:t>кв.м</w:t>
            </w:r>
            <w:r>
              <w:rPr>
                <w:szCs w:val="26"/>
              </w:rPr>
              <w:t>етрів</w:t>
            </w:r>
            <w:proofErr w:type="spellEnd"/>
            <w:r w:rsidRPr="00981028">
              <w:rPr>
                <w:szCs w:val="26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  <w:highlight w:val="yellow"/>
              </w:rPr>
            </w:pPr>
            <w:r w:rsidRPr="00981028">
              <w:rPr>
                <w:szCs w:val="26"/>
              </w:rPr>
              <w:t>Власні, в оперативному управлінні, наймі/ оренді приміщення, майданчики</w:t>
            </w:r>
          </w:p>
        </w:tc>
      </w:tr>
      <w:tr w:rsidR="0007312D" w:rsidRPr="00981028" w:rsidTr="00975FDF">
        <w:tc>
          <w:tcPr>
            <w:tcW w:w="6404" w:type="dxa"/>
            <w:vMerge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3060" w:type="dxa"/>
            <w:vMerge/>
            <w:shd w:val="clear" w:color="auto" w:fill="auto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Кабінети початкової школи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E1670A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1.9</w:t>
            </w:r>
          </w:p>
        </w:tc>
        <w:tc>
          <w:tcPr>
            <w:tcW w:w="3060" w:type="dxa"/>
            <w:shd w:val="clear" w:color="auto" w:fill="auto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Кабінети української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E1670A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1,8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Кабінети зарубіжної літератури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E1670A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1,8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математики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E1670A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інформатики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3,7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іноземної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0E7911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географії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0E7911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2,2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біології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0E7911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історії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EE436F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1,8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Кабінет </w:t>
            </w:r>
            <w:proofErr w:type="spellStart"/>
            <w:r>
              <w:rPr>
                <w:szCs w:val="26"/>
              </w:rPr>
              <w:t>ОБЖ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</w:pPr>
            <w:r w:rsidRPr="00EE436F"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1,9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Кабінет музики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EE436F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1,9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з обслуговуючої праці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EE436F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1,8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Спортивні зали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4,8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Шкільна їдальня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0,85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0,88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Кабінети заступників директора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Гардероб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0,10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Вестибюль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0,2</w:t>
            </w: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Бібліотека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Методичний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Кабінет 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Медичний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Кабінет директора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Бухгалтерія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Актова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  <w:tr w:rsidR="0007312D" w:rsidRPr="00981028" w:rsidTr="00975FDF">
        <w:tc>
          <w:tcPr>
            <w:tcW w:w="6404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Приймальня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Default="0007312D" w:rsidP="00975FDF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312D" w:rsidRPr="00981028" w:rsidRDefault="0007312D" w:rsidP="00975FDF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07312D" w:rsidRDefault="0007312D" w:rsidP="00975FDF">
            <w:pPr>
              <w:jc w:val="center"/>
            </w:pPr>
            <w:r w:rsidRPr="0013654F">
              <w:rPr>
                <w:szCs w:val="26"/>
              </w:rPr>
              <w:t>власні</w:t>
            </w:r>
          </w:p>
        </w:tc>
      </w:tr>
    </w:tbl>
    <w:p w:rsidR="0007312D" w:rsidRDefault="0007312D" w:rsidP="0007312D">
      <w:pPr>
        <w:pStyle w:val="2"/>
        <w:tabs>
          <w:tab w:val="left" w:pos="11363"/>
        </w:tabs>
        <w:spacing w:after="0" w:line="240" w:lineRule="auto"/>
        <w:ind w:left="0"/>
        <w:rPr>
          <w:rFonts w:ascii="Antiqua" w:hAnsi="Antiqua"/>
          <w:sz w:val="22"/>
          <w:szCs w:val="22"/>
        </w:rPr>
      </w:pPr>
    </w:p>
    <w:p w:rsidR="0007312D" w:rsidRPr="00835991" w:rsidRDefault="0007312D" w:rsidP="0007312D">
      <w:pPr>
        <w:jc w:val="both"/>
        <w:rPr>
          <w:sz w:val="22"/>
          <w:szCs w:val="22"/>
        </w:rPr>
        <w:sectPr w:rsidR="0007312D" w:rsidRPr="00835991" w:rsidSect="00153445">
          <w:headerReference w:type="first" r:id="rId6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7312D" w:rsidRPr="00CE2BD4" w:rsidRDefault="00153445" w:rsidP="0007312D">
      <w:pPr>
        <w:pStyle w:val="a3"/>
        <w:spacing w:before="240" w:after="120"/>
      </w:pPr>
      <w:r>
        <w:lastRenderedPageBreak/>
        <w:t>2</w:t>
      </w:r>
      <w:r w:rsidR="0007312D" w:rsidRPr="00CE2BD4">
        <w:t>. Обладнання навчальних приміщень та майданчиків</w:t>
      </w:r>
    </w:p>
    <w:tbl>
      <w:tblPr>
        <w:tblW w:w="10206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2089"/>
        <w:gridCol w:w="1429"/>
        <w:gridCol w:w="2427"/>
        <w:gridCol w:w="1249"/>
      </w:tblGrid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 w:rsidRPr="00CE2BD4">
              <w:t>Найменування навчальних приміщень та майданчиків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 w:rsidRPr="00CE2BD4">
              <w:t>Найменування навчального обладнання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 w:rsidRPr="00CE2BD4">
              <w:t>Необхідно (одиниць)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 w:rsidRPr="00CE2BD4">
              <w:t>Фактично(одиниць)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 w:rsidRPr="00CE2BD4">
              <w:t xml:space="preserve">Відсоток </w:t>
            </w:r>
            <w:r>
              <w:t>потреби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10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20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38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39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початкової школи № 40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 41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lastRenderedPageBreak/>
              <w:t>Кабінет початкової школи № 42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початкової школи №43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 xml:space="preserve">Кабінет </w:t>
            </w:r>
            <w:proofErr w:type="spellStart"/>
            <w:r>
              <w:t>ОБЖ</w:t>
            </w:r>
            <w:proofErr w:type="spellEnd"/>
            <w:r>
              <w:t xml:space="preserve"> № 37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 xml:space="preserve">Принтер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50%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англійської мови № 36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Комп’ютер, принтер, магнітофон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25%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географії № 35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spacing w:before="0"/>
              <w:ind w:firstLine="0"/>
              <w:jc w:val="center"/>
            </w:pPr>
            <w:r>
              <w:t>інтерактивна дошка,</w:t>
            </w:r>
          </w:p>
          <w:p w:rsidR="0007312D" w:rsidRDefault="0007312D" w:rsidP="00975FDF">
            <w:pPr>
              <w:pStyle w:val="a3"/>
              <w:spacing w:before="0"/>
              <w:ind w:firstLine="0"/>
              <w:jc w:val="center"/>
            </w:pPr>
            <w:r>
              <w:t>проектор,</w:t>
            </w:r>
          </w:p>
          <w:p w:rsidR="0007312D" w:rsidRDefault="0007312D" w:rsidP="00975FDF">
            <w:pPr>
              <w:pStyle w:val="a3"/>
              <w:spacing w:before="0"/>
              <w:ind w:firstLine="0"/>
              <w:jc w:val="center"/>
            </w:pPr>
            <w:r>
              <w:t>моноблок принтер,</w:t>
            </w:r>
          </w:p>
          <w:p w:rsidR="0007312D" w:rsidRPr="00CE2BD4" w:rsidRDefault="0007312D" w:rsidP="00975FDF">
            <w:pPr>
              <w:pStyle w:val="a3"/>
              <w:spacing w:before="0"/>
              <w:ind w:firstLine="0"/>
              <w:jc w:val="center"/>
            </w:pPr>
            <w:r>
              <w:t>ноутбук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англійської мови № 34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математики № 33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Телевізор, 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100%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хімії № 31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  <w:jc w:val="center"/>
            </w:pPr>
            <w:r>
              <w:t>Комп’ютер, принтер,</w:t>
            </w:r>
          </w:p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інтерактивна дошка, проектор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</w:pPr>
            <w:r>
              <w:t>Кабінет біології №29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  <w:jc w:val="center"/>
            </w:pPr>
            <w:r>
              <w:t>Комп’ютер, принтер,</w:t>
            </w:r>
          </w:p>
          <w:p w:rsidR="0007312D" w:rsidRDefault="0007312D" w:rsidP="00975FDF">
            <w:pPr>
              <w:pStyle w:val="a3"/>
              <w:ind w:firstLine="0"/>
              <w:jc w:val="center"/>
            </w:pPr>
            <w:r>
              <w:t>екран, проектор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C32311" w:rsidRDefault="0007312D" w:rsidP="00975FDF">
            <w:pPr>
              <w:pStyle w:val="a3"/>
              <w:ind w:firstLine="0"/>
            </w:pPr>
            <w:r>
              <w:t>Кабінет англійської мови № 27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  <w:jc w:val="center"/>
            </w:pPr>
            <w:r>
              <w:t>Комп’ютер, принтер,</w:t>
            </w:r>
          </w:p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телевізор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100%</w:t>
            </w:r>
          </w:p>
        </w:tc>
      </w:tr>
      <w:tr w:rsidR="0007312D" w:rsidRPr="00CE2BD4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історії №26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  <w:jc w:val="center"/>
            </w:pPr>
            <w:r>
              <w:t>Комп’ютер, принтер,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CE2BD4" w:rsidRDefault="0007312D" w:rsidP="00975FDF">
            <w:pPr>
              <w:pStyle w:val="a3"/>
              <w:ind w:firstLine="0"/>
              <w:jc w:val="center"/>
            </w:pPr>
            <w:r>
              <w:t>30%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 xml:space="preserve">Кабінет трудового навчання 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>№ 22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Принтер, проектор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швейна машинка, оверлок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50%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музики № 44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екран, проектор, акустична система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  <w:jc w:val="center"/>
            </w:pP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</w:pPr>
            <w:r w:rsidRPr="00B65FAD">
              <w:lastRenderedPageBreak/>
              <w:t xml:space="preserve">Кабінет інформатики 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>№ 45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spacing w:before="0"/>
              <w:ind w:firstLine="0"/>
              <w:jc w:val="center"/>
            </w:pPr>
            <w:r w:rsidRPr="00B65FAD">
              <w:t>Комп’ютери учнівські, ноутбук, принтер,</w:t>
            </w:r>
          </w:p>
          <w:p w:rsidR="0007312D" w:rsidRDefault="0007312D" w:rsidP="00975FDF">
            <w:pPr>
              <w:pStyle w:val="a3"/>
              <w:spacing w:before="0"/>
              <w:ind w:firstLine="0"/>
              <w:jc w:val="center"/>
            </w:pPr>
            <w:r>
              <w:t>інтерактивна дошка,</w:t>
            </w:r>
          </w:p>
          <w:p w:rsidR="0007312D" w:rsidRDefault="0007312D" w:rsidP="00975FDF">
            <w:pPr>
              <w:pStyle w:val="a3"/>
              <w:spacing w:before="0"/>
              <w:ind w:firstLine="0"/>
              <w:jc w:val="center"/>
            </w:pPr>
            <w:r>
              <w:t>проектор,</w:t>
            </w:r>
          </w:p>
          <w:p w:rsidR="0007312D" w:rsidRPr="00B65FAD" w:rsidRDefault="0007312D" w:rsidP="00975FDF">
            <w:pPr>
              <w:pStyle w:val="a3"/>
              <w:spacing w:before="0"/>
              <w:ind w:firstLine="0"/>
              <w:jc w:val="center"/>
            </w:pPr>
            <w:r>
              <w:t>моноблок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англійської мови № 46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психолога № 47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60%</w:t>
            </w:r>
          </w:p>
        </w:tc>
      </w:tr>
      <w:tr w:rsidR="0007312D" w:rsidRPr="00B65FAD" w:rsidTr="00975FDF">
        <w:trPr>
          <w:trHeight w:val="2757"/>
        </w:trPr>
        <w:tc>
          <w:tcPr>
            <w:tcW w:w="3012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</w:pPr>
            <w:r w:rsidRPr="00B65FAD">
              <w:t>Кабінет інформатики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 xml:space="preserve"> № 49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Комп’ютери учнівські,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 вчителя, сканер, проектор, інтерактивна дошка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100%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фізики № 50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проектор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№ 52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проектор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100%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</w:pPr>
            <w:r w:rsidRPr="00B65FAD">
              <w:t>Кабінет математики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 xml:space="preserve"> № 53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проектор, інтерактивна дошка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</w:pPr>
            <w:r w:rsidRPr="00B65FAD">
              <w:t xml:space="preserve">Кабінет математики 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>№ 54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Ноутбук,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української мови № 55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 xml:space="preserve">Проектор, мультимедійна дошка,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50%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</w:pPr>
            <w:r w:rsidRPr="00B65FAD">
              <w:t xml:space="preserve">Кабінет математики 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>№ 56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Ноутбук,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Default="0007312D" w:rsidP="00975FDF">
            <w:pPr>
              <w:pStyle w:val="a3"/>
              <w:ind w:firstLine="0"/>
              <w:jc w:val="center"/>
            </w:pP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3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lastRenderedPageBreak/>
              <w:t>Кабінет зарубіжної літератури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 xml:space="preserve"> № 57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 xml:space="preserve">Телевізор, комп’ютер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50%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зарубіжної літератури</w:t>
            </w:r>
          </w:p>
          <w:p w:rsidR="0007312D" w:rsidRPr="00B65FAD" w:rsidRDefault="0007312D" w:rsidP="00975FDF">
            <w:pPr>
              <w:pStyle w:val="a3"/>
              <w:ind w:firstLine="0"/>
            </w:pPr>
            <w:r w:rsidRPr="00B65FAD">
              <w:t>№ 58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 xml:space="preserve">Принтер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50%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української мови № 59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української мови № 60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Телевізор, ноутбук,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української мови № 61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Комп’ютер, принтер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української мови № 62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Телевізор, комп’ютер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30%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англійської мови № 63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ноутбук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100%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№ 15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ноутбук, принтер,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проектор,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екран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100%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Кабінет інформатики для учнів початкової школи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 xml:space="preserve">Ноутбуки, 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комп’ютер учителя,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12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1</w:t>
            </w:r>
            <w: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>
              <w:t>20</w:t>
            </w:r>
            <w:r w:rsidRPr="00B65FAD">
              <w:t>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Спортивна зала для учнів початкової школи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 xml:space="preserve">Ноутбук, </w:t>
            </w:r>
          </w:p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колонки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100%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>Тренажерна зала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Телевізор, колонки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0%</w:t>
            </w:r>
          </w:p>
        </w:tc>
      </w:tr>
      <w:tr w:rsidR="0007312D" w:rsidRPr="00B65FAD" w:rsidTr="00975FDF">
        <w:tc>
          <w:tcPr>
            <w:tcW w:w="3012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</w:pPr>
            <w:r w:rsidRPr="00B65FAD">
              <w:t xml:space="preserve">Актова зала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proofErr w:type="spellStart"/>
            <w:r w:rsidRPr="00B65FAD">
              <w:t>Мікшерний</w:t>
            </w:r>
            <w:proofErr w:type="spellEnd"/>
            <w:r w:rsidRPr="00B65FAD">
              <w:t xml:space="preserve"> пульт, комп’ютер, колонки, екран, мікрофон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312D" w:rsidRPr="00B65FAD" w:rsidRDefault="0007312D" w:rsidP="00975FDF">
            <w:pPr>
              <w:pStyle w:val="a3"/>
              <w:ind w:firstLine="0"/>
              <w:jc w:val="center"/>
            </w:pPr>
            <w:r w:rsidRPr="00B65FAD">
              <w:t>15%</w:t>
            </w:r>
          </w:p>
        </w:tc>
      </w:tr>
    </w:tbl>
    <w:p w:rsidR="0066042F" w:rsidRDefault="0066042F" w:rsidP="00153445">
      <w:pPr>
        <w:pStyle w:val="a3"/>
        <w:spacing w:before="1200"/>
        <w:ind w:firstLine="0"/>
        <w:jc w:val="center"/>
      </w:pPr>
      <w:bookmarkStart w:id="0" w:name="_GoBack"/>
      <w:bookmarkEnd w:id="0"/>
    </w:p>
    <w:sectPr w:rsidR="0066042F" w:rsidSect="005660B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45" w:rsidRDefault="004F1C45" w:rsidP="00920B10">
      <w:r>
        <w:separator/>
      </w:r>
    </w:p>
  </w:endnote>
  <w:endnote w:type="continuationSeparator" w:id="0">
    <w:p w:rsidR="004F1C45" w:rsidRDefault="004F1C45" w:rsidP="0092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45" w:rsidRDefault="004F1C45" w:rsidP="00920B10">
      <w:r>
        <w:separator/>
      </w:r>
    </w:p>
  </w:footnote>
  <w:footnote w:type="continuationSeparator" w:id="0">
    <w:p w:rsidR="004F1C45" w:rsidRDefault="004F1C45" w:rsidP="0092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D" w:rsidRDefault="00920B10" w:rsidP="00B65FAD">
    <w:pPr>
      <w:pStyle w:val="a4"/>
      <w:jc w:val="center"/>
    </w:pPr>
    <w:r w:rsidRPr="00920B10">
      <w:fldChar w:fldCharType="begin"/>
    </w:r>
    <w:r w:rsidR="0007312D">
      <w:instrText>PAGE   \* MERGEFORMAT</w:instrText>
    </w:r>
    <w:r w:rsidRPr="00920B10">
      <w:fldChar w:fldCharType="separate"/>
    </w:r>
    <w:r w:rsidR="0007312D" w:rsidRPr="007E612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B65FAD" w:rsidRPr="00C14EB7" w:rsidRDefault="0007312D" w:rsidP="00B65FAD">
    <w:pPr>
      <w:pStyle w:val="a4"/>
      <w:jc w:val="right"/>
    </w:pPr>
    <w:r>
      <w:t>Продовження додатка 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2D"/>
    <w:rsid w:val="0007312D"/>
    <w:rsid w:val="00153445"/>
    <w:rsid w:val="001D43C9"/>
    <w:rsid w:val="004F1C45"/>
    <w:rsid w:val="0066042F"/>
    <w:rsid w:val="00875C5D"/>
    <w:rsid w:val="00920B10"/>
    <w:rsid w:val="00B03AC7"/>
    <w:rsid w:val="00C81788"/>
    <w:rsid w:val="00CA718F"/>
    <w:rsid w:val="00CD53DC"/>
    <w:rsid w:val="00D918BA"/>
    <w:rsid w:val="00DA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2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312D"/>
    <w:pPr>
      <w:spacing w:before="120"/>
      <w:ind w:firstLine="567"/>
    </w:pPr>
  </w:style>
  <w:style w:type="paragraph" w:styleId="a4">
    <w:name w:val="header"/>
    <w:basedOn w:val="a"/>
    <w:link w:val="a5"/>
    <w:uiPriority w:val="99"/>
    <w:rsid w:val="0007312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2D"/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7312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3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 СЗОШ-центр творчості Дума</dc:creator>
  <cp:lastModifiedBy>User</cp:lastModifiedBy>
  <cp:revision>2</cp:revision>
  <dcterms:created xsi:type="dcterms:W3CDTF">2017-12-07T06:58:00Z</dcterms:created>
  <dcterms:modified xsi:type="dcterms:W3CDTF">2017-12-07T06:58:00Z</dcterms:modified>
</cp:coreProperties>
</file>